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F" w:rsidRDefault="002D4F8F" w:rsidP="002D4F8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>Grades 9-12</w:t>
      </w:r>
    </w:p>
    <w:p w:rsidR="002D4F8F" w:rsidRDefault="002D4F8F" w:rsidP="002D4F8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>California Information Literacy Standards</w:t>
      </w:r>
    </w:p>
    <w:p w:rsidR="00AD39CF" w:rsidRPr="00B2172B" w:rsidRDefault="001F5549" w:rsidP="00AD39CF">
      <w:pPr>
        <w:pStyle w:val="CM71"/>
        <w:spacing w:after="460"/>
        <w:jc w:val="both"/>
        <w:rPr>
          <w:rFonts w:ascii="Verdana" w:hAnsi="Verdana" w:cs="Palatino"/>
          <w:color w:val="000000"/>
        </w:rPr>
      </w:pPr>
      <w:r>
        <w:rPr>
          <w:rFonts w:ascii="Verdana" w:hAnsi="Verdana" w:cs="Palatino"/>
          <w:b/>
          <w:bCs/>
          <w:color w:val="000000"/>
        </w:rPr>
        <w:t xml:space="preserve">Standard 1: </w:t>
      </w:r>
      <w:r w:rsidR="00AD39CF" w:rsidRPr="00B2172B">
        <w:rPr>
          <w:rFonts w:ascii="Verdana" w:hAnsi="Verdana" w:cs="Palatino"/>
          <w:b/>
          <w:bCs/>
          <w:color w:val="000000"/>
        </w:rPr>
        <w:t xml:space="preserve">Students access information. </w:t>
      </w:r>
    </w:p>
    <w:p w:rsidR="00AD39CF" w:rsidRDefault="00AD39CF" w:rsidP="00AD39CF">
      <w:pPr>
        <w:pStyle w:val="CM68"/>
        <w:spacing w:after="82" w:line="280" w:lineRule="atLeast"/>
        <w:ind w:right="422"/>
        <w:jc w:val="both"/>
        <w:rPr>
          <w:rFonts w:ascii="Verdana" w:hAnsi="Verdana" w:cs="Times New Roman"/>
          <w:color w:val="000000"/>
        </w:rPr>
      </w:pPr>
      <w:r w:rsidRPr="00AD39CF">
        <w:rPr>
          <w:rFonts w:ascii="Verdana" w:hAnsi="Verdana" w:cs="Times New Roman"/>
          <w:color w:val="000000"/>
        </w:rPr>
        <w:t xml:space="preserve">The student will access information by applying knowledge of the organization of libraries, print materials, digital media, and other sources. </w:t>
      </w:r>
    </w:p>
    <w:p w:rsidR="002D4F8F" w:rsidRPr="002D4F8F" w:rsidRDefault="002D4F8F" w:rsidP="002D4F8F">
      <w:pPr>
        <w:pStyle w:val="Default"/>
      </w:pPr>
    </w:p>
    <w:p w:rsidR="00AD39CF" w:rsidRDefault="00AD39CF" w:rsidP="00AD39CF">
      <w:pPr>
        <w:pStyle w:val="CM68"/>
        <w:spacing w:after="82" w:line="280" w:lineRule="atLeast"/>
        <w:ind w:left="720" w:hanging="720"/>
        <w:jc w:val="both"/>
        <w:rPr>
          <w:rFonts w:ascii="Verdana" w:hAnsi="Verdana" w:cs="Times New Roman"/>
          <w:b/>
          <w:color w:val="000000"/>
        </w:rPr>
      </w:pPr>
      <w:r w:rsidRPr="00AD39CF">
        <w:rPr>
          <w:rFonts w:ascii="Verdana" w:hAnsi="Verdana" w:cs="Times New Roman"/>
          <w:b/>
          <w:color w:val="000000"/>
        </w:rPr>
        <w:t xml:space="preserve">1.1 Recognize the need for information: </w:t>
      </w:r>
    </w:p>
    <w:p w:rsidR="003151CE" w:rsidRPr="003151CE" w:rsidRDefault="003151CE" w:rsidP="003151CE">
      <w:pPr>
        <w:pStyle w:val="Default"/>
      </w:pPr>
    </w:p>
    <w:p w:rsidR="00AD39CF" w:rsidRDefault="00AD39CF" w:rsidP="00AD39CF">
      <w:pPr>
        <w:pStyle w:val="CM68"/>
        <w:spacing w:after="82" w:line="280" w:lineRule="atLeast"/>
        <w:ind w:left="1080" w:right="497" w:hanging="360"/>
        <w:jc w:val="both"/>
        <w:rPr>
          <w:rFonts w:ascii="Verdana" w:hAnsi="Verdana" w:cs="Times New Roman"/>
          <w:color w:val="000000"/>
        </w:rPr>
      </w:pPr>
      <w:r w:rsidRPr="00AD39CF">
        <w:rPr>
          <w:rFonts w:ascii="Verdana" w:hAnsi="Verdana" w:cs="Times New Roman"/>
          <w:color w:val="000000"/>
        </w:rPr>
        <w:t xml:space="preserve">a. Identify topics, broaden or narrow a topic, and develop ideas to direct the focus of an inquiry. </w:t>
      </w:r>
    </w:p>
    <w:p w:rsidR="00AD39CF" w:rsidRPr="00AD39CF" w:rsidRDefault="00AD39CF" w:rsidP="00AD39CF">
      <w:pPr>
        <w:pStyle w:val="Default"/>
      </w:pPr>
    </w:p>
    <w:p w:rsidR="00AD39CF" w:rsidRDefault="00AD39CF" w:rsidP="00AD39CF">
      <w:pPr>
        <w:pStyle w:val="CM68"/>
        <w:spacing w:after="82" w:line="280" w:lineRule="atLeast"/>
        <w:ind w:left="720" w:right="135" w:hanging="720"/>
        <w:jc w:val="both"/>
        <w:rPr>
          <w:rFonts w:ascii="Verdana" w:hAnsi="Verdana" w:cs="Times New Roman"/>
          <w:b/>
          <w:color w:val="000000"/>
        </w:rPr>
      </w:pPr>
      <w:r w:rsidRPr="00AD39CF">
        <w:rPr>
          <w:rFonts w:ascii="Verdana" w:hAnsi="Verdana" w:cs="Times New Roman"/>
          <w:b/>
          <w:color w:val="000000"/>
        </w:rPr>
        <w:t xml:space="preserve">1.3 Identify and locate a variety of resources online and in other formats by using effective search strategies: </w:t>
      </w:r>
    </w:p>
    <w:p w:rsidR="002D4F8F" w:rsidRPr="002D4F8F" w:rsidRDefault="002D4F8F" w:rsidP="002D4F8F">
      <w:pPr>
        <w:pStyle w:val="Default"/>
      </w:pPr>
    </w:p>
    <w:p w:rsidR="002D4F8F" w:rsidRPr="00AD39CF" w:rsidRDefault="00AD39CF" w:rsidP="002D4F8F">
      <w:pPr>
        <w:pStyle w:val="Default"/>
        <w:ind w:left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a. Use a variety of search engines and licensed and free databases to locate appropriate information.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b. Search for information on Web sites by using “tags” and hierarchical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directories</w:t>
      </w:r>
      <w:proofErr w:type="gramEnd"/>
      <w:r w:rsidRPr="00AD39CF">
        <w:rPr>
          <w:rFonts w:ascii="Verdana" w:hAnsi="Verdana" w:cs="Times New Roman"/>
        </w:rPr>
        <w:t xml:space="preserve">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c. Use the hierarchy of a URL through successive truncations to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navigate</w:t>
      </w:r>
      <w:proofErr w:type="gramEnd"/>
      <w:r w:rsidRPr="00AD39CF">
        <w:rPr>
          <w:rFonts w:ascii="Verdana" w:hAnsi="Verdana" w:cs="Times New Roman"/>
        </w:rPr>
        <w:t xml:space="preserve"> a site.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>d. Search for information by using advanced search skills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 (e.g., Boolean operators, adjacency, proximity, wild card symbols,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truncation</w:t>
      </w:r>
      <w:proofErr w:type="gramEnd"/>
      <w:r w:rsidRPr="00AD39CF">
        <w:rPr>
          <w:rFonts w:ascii="Verdana" w:hAnsi="Verdana" w:cs="Times New Roman"/>
        </w:rPr>
        <w:t xml:space="preserve">).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>e. Search for information by using both controlled vocabulary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 (e.g., subject headings, descriptors) and natural language.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f. Differentiate between scholarly and popular publications in print or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digital</w:t>
      </w:r>
      <w:proofErr w:type="gramEnd"/>
      <w:r w:rsidRPr="00AD39CF">
        <w:rPr>
          <w:rFonts w:ascii="Verdana" w:hAnsi="Verdana" w:cs="Times New Roman"/>
        </w:rPr>
        <w:t xml:space="preserve"> format.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>g. Create and save searches and bibliographies within library catalogs</w:t>
      </w:r>
    </w:p>
    <w:p w:rsidR="002D4F8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 </w:t>
      </w:r>
      <w:proofErr w:type="gramStart"/>
      <w:r w:rsidRPr="00AD39CF">
        <w:rPr>
          <w:rFonts w:ascii="Verdana" w:hAnsi="Verdana" w:cs="Times New Roman"/>
        </w:rPr>
        <w:t>and</w:t>
      </w:r>
      <w:proofErr w:type="gramEnd"/>
      <w:r w:rsidRPr="00AD39CF">
        <w:rPr>
          <w:rFonts w:ascii="Verdana" w:hAnsi="Verdana" w:cs="Times New Roman"/>
        </w:rPr>
        <w:t xml:space="preserve"> databases.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h. Identify the structural features of informational text and use the </w:t>
      </w:r>
    </w:p>
    <w:p w:rsidR="00AD39CF" w:rsidRPr="00AD39CF" w:rsidRDefault="00AD39CF" w:rsidP="002D4F8F">
      <w:pPr>
        <w:pStyle w:val="Default"/>
        <w:ind w:left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features</w:t>
      </w:r>
      <w:proofErr w:type="gramEnd"/>
      <w:r w:rsidRPr="00AD39CF">
        <w:rPr>
          <w:rFonts w:ascii="Verdana" w:hAnsi="Verdana" w:cs="Times New Roman"/>
        </w:rPr>
        <w:t xml:space="preserve"> to locate information (e.g., expository text, public documents, journal articles). </w:t>
      </w:r>
    </w:p>
    <w:p w:rsidR="002D4F8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spellStart"/>
      <w:r w:rsidRPr="00AD39CF">
        <w:rPr>
          <w:rFonts w:ascii="Verdana" w:hAnsi="Verdana" w:cs="Times New Roman"/>
        </w:rPr>
        <w:t>i</w:t>
      </w:r>
      <w:proofErr w:type="spellEnd"/>
      <w:r w:rsidRPr="00AD39CF">
        <w:rPr>
          <w:rFonts w:ascii="Verdana" w:hAnsi="Verdana" w:cs="Times New Roman"/>
        </w:rPr>
        <w:t xml:space="preserve">. Select and use appropriate tools and technology to locate resources.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j. Identify, compare, and contrast the bibliographic information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provided</w:t>
      </w:r>
      <w:proofErr w:type="gramEnd"/>
      <w:r w:rsidRPr="00AD39CF">
        <w:rPr>
          <w:rFonts w:ascii="Verdana" w:hAnsi="Verdana" w:cs="Times New Roman"/>
        </w:rPr>
        <w:t xml:space="preserve"> in a printed or digital book or on a Web site. </w:t>
      </w:r>
    </w:p>
    <w:p w:rsidR="002D4F8F" w:rsidRDefault="00AD39CF" w:rsidP="002D4F8F">
      <w:pPr>
        <w:pStyle w:val="Default"/>
        <w:ind w:firstLine="720"/>
        <w:rPr>
          <w:rFonts w:ascii="Verdana" w:hAnsi="Verdana" w:cs="Times New Roman"/>
        </w:rPr>
      </w:pPr>
      <w:r w:rsidRPr="00AD39CF">
        <w:rPr>
          <w:rFonts w:ascii="Verdana" w:hAnsi="Verdana" w:cs="Times New Roman"/>
        </w:rPr>
        <w:t xml:space="preserve">k. Use a variety of print, media, and online resources to locate </w:t>
      </w:r>
    </w:p>
    <w:p w:rsidR="00AD39CF" w:rsidRPr="00AD39CF" w:rsidRDefault="00AD39CF" w:rsidP="002D4F8F">
      <w:pPr>
        <w:pStyle w:val="Default"/>
        <w:ind w:firstLine="720"/>
        <w:rPr>
          <w:rFonts w:ascii="Verdana" w:hAnsi="Verdana" w:cs="Times New Roman"/>
        </w:rPr>
      </w:pPr>
      <w:proofErr w:type="gramStart"/>
      <w:r w:rsidRPr="00AD39CF">
        <w:rPr>
          <w:rFonts w:ascii="Verdana" w:hAnsi="Verdana" w:cs="Times New Roman"/>
        </w:rPr>
        <w:t>information</w:t>
      </w:r>
      <w:proofErr w:type="gramEnd"/>
      <w:r w:rsidRPr="00AD39CF">
        <w:rPr>
          <w:rFonts w:ascii="Verdana" w:hAnsi="Verdana" w:cs="Times New Roman"/>
        </w:rPr>
        <w:t xml:space="preserve">, including encyclopedias and other reference materials. </w:t>
      </w:r>
    </w:p>
    <w:p w:rsidR="00000196" w:rsidRDefault="00000196" w:rsidP="00AD39C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000196" w:rsidRDefault="00000196" w:rsidP="00AD39C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2D4F8F" w:rsidRDefault="002D4F8F" w:rsidP="00AD39C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lastRenderedPageBreak/>
        <w:t>Grades 9-12</w:t>
      </w:r>
    </w:p>
    <w:p w:rsidR="002D4F8F" w:rsidRDefault="002D4F8F" w:rsidP="00AD39CF">
      <w:pPr>
        <w:autoSpaceDE w:val="0"/>
        <w:autoSpaceDN w:val="0"/>
        <w:adjustRightInd w:val="0"/>
        <w:spacing w:after="460" w:line="360" w:lineRule="atLeast"/>
        <w:ind w:right="475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California Information Literacy </w:t>
      </w:r>
      <w:r w:rsidR="00AD39CF">
        <w:rPr>
          <w:rFonts w:ascii="Verdana" w:hAnsi="Verdana" w:cs="Times New Roman"/>
          <w:b/>
          <w:color w:val="000000"/>
          <w:sz w:val="24"/>
          <w:szCs w:val="24"/>
        </w:rPr>
        <w:t>Standards</w:t>
      </w:r>
    </w:p>
    <w:p w:rsidR="00AD39CF" w:rsidRPr="00AD39CF" w:rsidRDefault="00AD39CF" w:rsidP="00AD39CF">
      <w:pPr>
        <w:autoSpaceDE w:val="0"/>
        <w:autoSpaceDN w:val="0"/>
        <w:adjustRightInd w:val="0"/>
        <w:spacing w:after="460" w:line="360" w:lineRule="atLeast"/>
        <w:ind w:right="48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b/>
          <w:color w:val="000000"/>
          <w:sz w:val="24"/>
          <w:szCs w:val="24"/>
        </w:rPr>
        <w:t xml:space="preserve">STANDARD </w:t>
      </w:r>
      <w:r w:rsidRPr="00AD39CF">
        <w:rPr>
          <w:rFonts w:ascii="Verdana" w:hAnsi="Verdana" w:cs="Times New Roman"/>
          <w:b/>
          <w:bCs/>
          <w:color w:val="000000"/>
          <w:sz w:val="24"/>
          <w:szCs w:val="24"/>
        </w:rPr>
        <w:t>4</w:t>
      </w:r>
      <w:r w:rsidR="002D4F8F">
        <w:rPr>
          <w:rFonts w:ascii="Verdana" w:hAnsi="Verdana" w:cs="Times New Roman"/>
          <w:b/>
          <w:bCs/>
          <w:color w:val="000000"/>
          <w:sz w:val="24"/>
          <w:szCs w:val="24"/>
        </w:rPr>
        <w:t>:</w:t>
      </w:r>
      <w:r w:rsidRPr="00AD39CF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Students integrate information literacy skills into all areas of learning. </w:t>
      </w:r>
    </w:p>
    <w:p w:rsidR="00AD39CF" w:rsidRPr="00AD39CF" w:rsidRDefault="00AD39CF" w:rsidP="00AD39CF">
      <w:pPr>
        <w:autoSpaceDE w:val="0"/>
        <w:autoSpaceDN w:val="0"/>
        <w:adjustRightInd w:val="0"/>
        <w:spacing w:after="82" w:line="280" w:lineRule="atLeast"/>
        <w:jc w:val="both"/>
        <w:rPr>
          <w:rFonts w:ascii="Verdana" w:hAnsi="Verdana" w:cs="Times New Roman"/>
          <w:i/>
          <w:iCs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>The student will independently pursue information to become a lifelong learner</w:t>
      </w:r>
      <w:r w:rsidRPr="00AD39CF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. </w:t>
      </w:r>
    </w:p>
    <w:p w:rsidR="00AD39CF" w:rsidRPr="00AD39CF" w:rsidRDefault="00AD39CF" w:rsidP="00AD39CF">
      <w:pPr>
        <w:autoSpaceDE w:val="0"/>
        <w:autoSpaceDN w:val="0"/>
        <w:adjustRightInd w:val="0"/>
        <w:spacing w:after="82" w:line="280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AD39CF" w:rsidRPr="00000196" w:rsidRDefault="00AD39CF" w:rsidP="00AD39CF">
      <w:pPr>
        <w:autoSpaceDE w:val="0"/>
        <w:autoSpaceDN w:val="0"/>
        <w:adjustRightInd w:val="0"/>
        <w:spacing w:after="82" w:line="280" w:lineRule="atLeast"/>
        <w:ind w:left="720" w:right="545" w:hanging="72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597F86">
        <w:rPr>
          <w:rFonts w:ascii="Verdana" w:hAnsi="Verdana" w:cs="Times New Roman"/>
          <w:b/>
          <w:color w:val="000000"/>
          <w:sz w:val="24"/>
          <w:szCs w:val="24"/>
        </w:rPr>
        <w:t>4.1 Read widely and use various media for information, personal</w:t>
      </w: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000196">
        <w:rPr>
          <w:rFonts w:ascii="Verdana" w:hAnsi="Verdana" w:cs="Times New Roman"/>
          <w:b/>
          <w:color w:val="000000"/>
          <w:sz w:val="24"/>
          <w:szCs w:val="24"/>
        </w:rPr>
        <w:t xml:space="preserve">interest, and lifelong learning: </w:t>
      </w:r>
    </w:p>
    <w:p w:rsidR="002D4F8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a. Independently read two million words annually, including a wide </w:t>
      </w:r>
    </w:p>
    <w:p w:rsidR="002D4F8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AD39CF">
        <w:rPr>
          <w:rFonts w:ascii="Verdana" w:hAnsi="Verdana" w:cs="Times New Roman"/>
          <w:color w:val="000000"/>
          <w:sz w:val="24"/>
          <w:szCs w:val="24"/>
        </w:rPr>
        <w:t>variety</w:t>
      </w:r>
      <w:proofErr w:type="gramEnd"/>
      <w:r w:rsidRPr="00AD39CF">
        <w:rPr>
          <w:rFonts w:ascii="Verdana" w:hAnsi="Verdana" w:cs="Times New Roman"/>
          <w:color w:val="000000"/>
          <w:sz w:val="24"/>
          <w:szCs w:val="24"/>
        </w:rPr>
        <w:t xml:space="preserve"> of classic and contemporary literature, magazines, newspapers, </w:t>
      </w:r>
      <w:bookmarkStart w:id="0" w:name="_GoBack"/>
      <w:bookmarkEnd w:id="0"/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AD39CF">
        <w:rPr>
          <w:rFonts w:ascii="Verdana" w:hAnsi="Verdana" w:cs="Times New Roman"/>
          <w:color w:val="000000"/>
          <w:sz w:val="24"/>
          <w:szCs w:val="24"/>
        </w:rPr>
        <w:t>and</w:t>
      </w:r>
      <w:proofErr w:type="gramEnd"/>
      <w:r w:rsidRPr="00AD39CF">
        <w:rPr>
          <w:rFonts w:ascii="Verdana" w:hAnsi="Verdana" w:cs="Times New Roman"/>
          <w:color w:val="000000"/>
          <w:sz w:val="24"/>
          <w:szCs w:val="24"/>
        </w:rPr>
        <w:t xml:space="preserve"> online information. </w:t>
      </w:r>
    </w:p>
    <w:p w:rsidR="002D4F8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b. Demonstrate competence and self-motivation in reading, listening,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AD39CF">
        <w:rPr>
          <w:rFonts w:ascii="Verdana" w:hAnsi="Verdana" w:cs="Times New Roman"/>
          <w:color w:val="000000"/>
          <w:sz w:val="24"/>
          <w:szCs w:val="24"/>
        </w:rPr>
        <w:t>and</w:t>
      </w:r>
      <w:proofErr w:type="gramEnd"/>
      <w:r w:rsidRPr="00AD39CF">
        <w:rPr>
          <w:rFonts w:ascii="Verdana" w:hAnsi="Verdana" w:cs="Times New Roman"/>
          <w:color w:val="000000"/>
          <w:sz w:val="24"/>
          <w:szCs w:val="24"/>
        </w:rPr>
        <w:t xml:space="preserve"> viewing information.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c. Develop strategies to focus on personal learning.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d. Demonstrate personal responsibility for lifelong learning.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e. Select information on a topic of interest. </w:t>
      </w:r>
    </w:p>
    <w:p w:rsidR="00AD39CF" w:rsidRPr="00AD39CF" w:rsidRDefault="00AD39CF" w:rsidP="00AD3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AD39CF" w:rsidRPr="00AD39CF" w:rsidRDefault="00AD39CF" w:rsidP="00AD39CF">
      <w:pPr>
        <w:autoSpaceDE w:val="0"/>
        <w:autoSpaceDN w:val="0"/>
        <w:adjustRightInd w:val="0"/>
        <w:spacing w:after="82" w:line="280" w:lineRule="atLeast"/>
        <w:ind w:left="720" w:hanging="72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AD39CF">
        <w:rPr>
          <w:rFonts w:ascii="Verdana" w:hAnsi="Verdana" w:cs="Times New Roman"/>
          <w:b/>
          <w:color w:val="000000"/>
          <w:sz w:val="24"/>
          <w:szCs w:val="24"/>
        </w:rPr>
        <w:t xml:space="preserve">4.2 Seek, produce, and share information: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a. Locate information independently to satisfy curiosity.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b. Contribute actively to the learning community, and participate in groups to pursue and generate information. 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c. Demonstrate and advocate legal and ethical behavior among peers, family members, and their communities when using information resources and technology.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>d. Use technology to communicate, share information, and collaborate with others with the same interests.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AD39CF" w:rsidRPr="00AD39CF" w:rsidRDefault="00AD39CF" w:rsidP="002D4F8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color w:val="000000"/>
          <w:sz w:val="24"/>
          <w:szCs w:val="24"/>
        </w:rPr>
      </w:pPr>
      <w:r w:rsidRPr="00AD39CF">
        <w:rPr>
          <w:rFonts w:ascii="Verdana" w:hAnsi="Verdana" w:cs="Times New Roman"/>
          <w:color w:val="000000"/>
          <w:sz w:val="24"/>
          <w:szCs w:val="24"/>
        </w:rPr>
        <w:t xml:space="preserve">e. Organize personal digital information by using metadata, key words, and tags. </w:t>
      </w:r>
    </w:p>
    <w:p w:rsidR="00AD39CF" w:rsidRPr="00AD39CF" w:rsidRDefault="00AD39CF" w:rsidP="00AD39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2D4F8F" w:rsidRDefault="002D4F8F" w:rsidP="00AD39CF">
      <w:pPr>
        <w:autoSpaceDE w:val="0"/>
        <w:autoSpaceDN w:val="0"/>
        <w:adjustRightInd w:val="0"/>
        <w:spacing w:after="82" w:line="280" w:lineRule="atLeast"/>
        <w:ind w:left="720" w:hanging="72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</w:p>
    <w:p w:rsidR="002D4F8F" w:rsidRDefault="002D4F8F" w:rsidP="00AD39CF">
      <w:pPr>
        <w:autoSpaceDE w:val="0"/>
        <w:autoSpaceDN w:val="0"/>
        <w:adjustRightInd w:val="0"/>
        <w:spacing w:after="82" w:line="280" w:lineRule="atLeast"/>
        <w:ind w:left="720" w:hanging="72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</w:p>
    <w:p w:rsidR="002D4F8F" w:rsidRDefault="002D4F8F" w:rsidP="00AD39CF">
      <w:pPr>
        <w:autoSpaceDE w:val="0"/>
        <w:autoSpaceDN w:val="0"/>
        <w:adjustRightInd w:val="0"/>
        <w:spacing w:after="82" w:line="280" w:lineRule="atLeast"/>
        <w:ind w:left="720" w:hanging="720"/>
        <w:jc w:val="both"/>
        <w:rPr>
          <w:rFonts w:ascii="Verdana" w:hAnsi="Verdana" w:cs="Times New Roman"/>
          <w:b/>
          <w:color w:val="000000"/>
          <w:sz w:val="24"/>
          <w:szCs w:val="24"/>
        </w:rPr>
      </w:pPr>
    </w:p>
    <w:p w:rsidR="00AD39CF" w:rsidRPr="00AD39CF" w:rsidRDefault="00AD39CF" w:rsidP="00AD39CF">
      <w:pPr>
        <w:rPr>
          <w:rFonts w:ascii="Verdana" w:hAnsi="Verdana" w:cs="Times New Roman"/>
          <w:sz w:val="24"/>
          <w:szCs w:val="24"/>
        </w:rPr>
      </w:pPr>
    </w:p>
    <w:sectPr w:rsidR="00AD39CF" w:rsidRPr="00AD39CF" w:rsidSect="00000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F"/>
    <w:rsid w:val="00000196"/>
    <w:rsid w:val="001336D0"/>
    <w:rsid w:val="001F5549"/>
    <w:rsid w:val="002D4F8F"/>
    <w:rsid w:val="003151CE"/>
    <w:rsid w:val="00597F86"/>
    <w:rsid w:val="007D4A6F"/>
    <w:rsid w:val="00AD39CF"/>
    <w:rsid w:val="00B2172B"/>
    <w:rsid w:val="00D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9CF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71">
    <w:name w:val="CM71"/>
    <w:basedOn w:val="Default"/>
    <w:next w:val="Default"/>
    <w:uiPriority w:val="99"/>
    <w:rsid w:val="00AD39CF"/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AD39C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AD39CF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9CF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71">
    <w:name w:val="CM71"/>
    <w:basedOn w:val="Default"/>
    <w:next w:val="Default"/>
    <w:uiPriority w:val="99"/>
    <w:rsid w:val="00AD39CF"/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AD39C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AD39CF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3</cp:revision>
  <cp:lastPrinted>2014-02-09T20:55:00Z</cp:lastPrinted>
  <dcterms:created xsi:type="dcterms:W3CDTF">2015-04-03T00:03:00Z</dcterms:created>
  <dcterms:modified xsi:type="dcterms:W3CDTF">2015-04-30T21:19:00Z</dcterms:modified>
</cp:coreProperties>
</file>